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1E1" w:rsidRPr="00EE71CC" w:rsidRDefault="00F701E1" w:rsidP="00F701E1">
      <w:pPr>
        <w:pStyle w:val="a3"/>
        <w:ind w:left="357" w:firstLine="709"/>
        <w:rPr>
          <w:b/>
          <w:sz w:val="20"/>
          <w:lang w:val="ru-RU"/>
        </w:rPr>
      </w:pPr>
    </w:p>
    <w:p w:rsidR="00EE71CC" w:rsidRPr="00EE71CC" w:rsidRDefault="00EE71CC" w:rsidP="00EE71CC">
      <w:pPr>
        <w:ind w:left="357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EE71CC">
        <w:rPr>
          <w:rFonts w:ascii="Times New Roman" w:hAnsi="Times New Roman" w:cs="Times New Roman"/>
          <w:i/>
          <w:sz w:val="20"/>
          <w:szCs w:val="20"/>
        </w:rPr>
        <w:t>Самец № 1</w:t>
      </w:r>
      <w:r>
        <w:rPr>
          <w:rFonts w:ascii="Times New Roman" w:hAnsi="Times New Roman" w:cs="Times New Roman"/>
          <w:i/>
          <w:sz w:val="20"/>
          <w:szCs w:val="20"/>
        </w:rPr>
        <w:t>11</w:t>
      </w:r>
      <w:r w:rsidRPr="00EE71CC">
        <w:rPr>
          <w:rFonts w:ascii="Times New Roman" w:hAnsi="Times New Roman" w:cs="Times New Roman"/>
          <w:i/>
          <w:sz w:val="20"/>
          <w:szCs w:val="20"/>
        </w:rPr>
        <w:t xml:space="preserve"> добыт и изготовлен таксидермистом Валуевым Виктором Алексеевичем</w:t>
      </w:r>
    </w:p>
    <w:p w:rsidR="00EE71CC" w:rsidRPr="00EE71CC" w:rsidRDefault="00EE71CC" w:rsidP="00EE71CC">
      <w:pPr>
        <w:ind w:left="357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2</w:t>
      </w:r>
      <w:r w:rsidRPr="00EE71CC">
        <w:rPr>
          <w:rFonts w:ascii="Times New Roman" w:hAnsi="Times New Roman" w:cs="Times New Roman"/>
          <w:i/>
          <w:sz w:val="20"/>
          <w:szCs w:val="20"/>
        </w:rPr>
        <w:t>1 ию</w:t>
      </w:r>
      <w:r>
        <w:rPr>
          <w:rFonts w:ascii="Times New Roman" w:hAnsi="Times New Roman" w:cs="Times New Roman"/>
          <w:i/>
          <w:sz w:val="20"/>
          <w:szCs w:val="20"/>
        </w:rPr>
        <w:t>н</w:t>
      </w:r>
      <w:r w:rsidRPr="00EE71CC">
        <w:rPr>
          <w:rFonts w:ascii="Times New Roman" w:hAnsi="Times New Roman" w:cs="Times New Roman"/>
          <w:i/>
          <w:sz w:val="20"/>
          <w:szCs w:val="20"/>
        </w:rPr>
        <w:t xml:space="preserve">я 1989 г. на р. </w:t>
      </w:r>
      <w:proofErr w:type="spellStart"/>
      <w:r w:rsidRPr="00EE71CC">
        <w:rPr>
          <w:rFonts w:ascii="Times New Roman" w:hAnsi="Times New Roman" w:cs="Times New Roman"/>
          <w:i/>
          <w:sz w:val="20"/>
          <w:szCs w:val="20"/>
        </w:rPr>
        <w:t>Нгарка-Есетаяха</w:t>
      </w:r>
      <w:proofErr w:type="spellEnd"/>
      <w:r w:rsidRPr="00EE71CC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E71CC">
        <w:rPr>
          <w:rFonts w:ascii="Times New Roman" w:hAnsi="Times New Roman" w:cs="Times New Roman"/>
          <w:i/>
          <w:sz w:val="20"/>
          <w:szCs w:val="20"/>
        </w:rPr>
        <w:t>Пуровского</w:t>
      </w:r>
      <w:proofErr w:type="spellEnd"/>
      <w:r w:rsidRPr="00EE71CC">
        <w:rPr>
          <w:rFonts w:ascii="Times New Roman" w:hAnsi="Times New Roman" w:cs="Times New Roman"/>
          <w:i/>
          <w:sz w:val="20"/>
          <w:szCs w:val="20"/>
        </w:rPr>
        <w:t xml:space="preserve"> района Ямало-Ненецкого автономного округа</w:t>
      </w:r>
    </w:p>
    <w:p w:rsidR="00EE71CC" w:rsidRPr="00EE71CC" w:rsidRDefault="00EE71CC" w:rsidP="00EE71CC">
      <w:pPr>
        <w:ind w:left="357"/>
        <w:jc w:val="center"/>
        <w:rPr>
          <w:rFonts w:ascii="Times New Roman" w:hAnsi="Times New Roman" w:cs="Times New Roman"/>
          <w:sz w:val="20"/>
          <w:szCs w:val="20"/>
        </w:rPr>
      </w:pPr>
      <w:r w:rsidRPr="00EE71CC">
        <w:rPr>
          <w:rFonts w:ascii="Times New Roman" w:hAnsi="Times New Roman" w:cs="Times New Roman"/>
          <w:i/>
          <w:sz w:val="20"/>
          <w:szCs w:val="20"/>
        </w:rPr>
        <w:t>≈ 50 км от г. Новый Уренгой.</w:t>
      </w:r>
    </w:p>
    <w:p w:rsidR="00F701E1" w:rsidRPr="00EE71CC" w:rsidRDefault="00F701E1" w:rsidP="00F701E1">
      <w:pPr>
        <w:pStyle w:val="a3"/>
        <w:ind w:left="357" w:firstLine="709"/>
        <w:rPr>
          <w:b/>
          <w:sz w:val="20"/>
          <w:lang w:val="ru-RU"/>
        </w:rPr>
      </w:pPr>
    </w:p>
    <w:p w:rsidR="00F701E1" w:rsidRPr="00EE71CC" w:rsidRDefault="00F701E1" w:rsidP="00F701E1">
      <w:pPr>
        <w:pStyle w:val="a3"/>
        <w:ind w:left="357" w:firstLine="709"/>
        <w:rPr>
          <w:sz w:val="20"/>
          <w:lang w:val="ru-RU"/>
        </w:rPr>
      </w:pPr>
      <w:r w:rsidRPr="00EE71CC">
        <w:rPr>
          <w:b/>
          <w:sz w:val="20"/>
        </w:rPr>
        <w:t>Морянка</w:t>
      </w:r>
      <w:r w:rsidRPr="00EE71CC">
        <w:rPr>
          <w:sz w:val="20"/>
        </w:rPr>
        <w:t xml:space="preserve"> </w:t>
      </w:r>
      <w:proofErr w:type="spellStart"/>
      <w:r w:rsidRPr="00EE71CC">
        <w:rPr>
          <w:i/>
          <w:sz w:val="20"/>
          <w:lang w:val="en-US"/>
        </w:rPr>
        <w:t>Clangula</w:t>
      </w:r>
      <w:proofErr w:type="spellEnd"/>
      <w:r w:rsidRPr="00EE71CC">
        <w:rPr>
          <w:i/>
          <w:sz w:val="20"/>
        </w:rPr>
        <w:t xml:space="preserve"> </w:t>
      </w:r>
      <w:proofErr w:type="spellStart"/>
      <w:r w:rsidRPr="00EE71CC">
        <w:rPr>
          <w:i/>
          <w:sz w:val="20"/>
          <w:lang w:val="en-US"/>
        </w:rPr>
        <w:t>hyemalis</w:t>
      </w:r>
      <w:proofErr w:type="spellEnd"/>
      <w:r w:rsidRPr="00EE71CC">
        <w:rPr>
          <w:i/>
          <w:sz w:val="20"/>
        </w:rPr>
        <w:t xml:space="preserve"> </w:t>
      </w:r>
      <w:r w:rsidRPr="00EE71CC">
        <w:rPr>
          <w:sz w:val="20"/>
          <w:lang w:val="en-US"/>
        </w:rPr>
        <w:t>Linnaeus</w:t>
      </w:r>
      <w:r w:rsidR="00EE71CC">
        <w:rPr>
          <w:sz w:val="20"/>
        </w:rPr>
        <w:t>, 1758</w:t>
      </w:r>
      <w:r w:rsidR="00EE71CC">
        <w:rPr>
          <w:sz w:val="20"/>
          <w:lang w:val="ru-RU"/>
        </w:rPr>
        <w:t>.</w:t>
      </w:r>
    </w:p>
    <w:p w:rsidR="00F701E1" w:rsidRPr="00EE71CC" w:rsidRDefault="00F701E1" w:rsidP="00F701E1">
      <w:pPr>
        <w:pStyle w:val="a3"/>
        <w:ind w:left="360" w:firstLine="709"/>
        <w:rPr>
          <w:sz w:val="20"/>
        </w:rPr>
      </w:pPr>
      <w:r w:rsidRPr="00EE71CC">
        <w:rPr>
          <w:sz w:val="20"/>
        </w:rPr>
        <w:t xml:space="preserve">Размах крыльев достигает </w:t>
      </w:r>
      <w:smartTag w:uri="urn:schemas-microsoft-com:office:smarttags" w:element="metricconverter">
        <w:smartTagPr>
          <w:attr w:name="ProductID" w:val="79 см"/>
        </w:smartTagPr>
        <w:r w:rsidRPr="00EE71CC">
          <w:rPr>
            <w:sz w:val="20"/>
          </w:rPr>
          <w:t>79 см</w:t>
        </w:r>
      </w:smartTag>
      <w:r w:rsidRPr="00EE71CC">
        <w:rPr>
          <w:sz w:val="20"/>
        </w:rPr>
        <w:t xml:space="preserve">. Средний вес – </w:t>
      </w:r>
      <w:smartTag w:uri="urn:schemas-microsoft-com:office:smarttags" w:element="metricconverter">
        <w:smartTagPr>
          <w:attr w:name="ProductID" w:val="700 г"/>
        </w:smartTagPr>
        <w:r w:rsidRPr="00EE71CC">
          <w:rPr>
            <w:sz w:val="20"/>
          </w:rPr>
          <w:t>700 г</w:t>
        </w:r>
      </w:smartTag>
      <w:r w:rsidRPr="00EE71CC">
        <w:rPr>
          <w:sz w:val="20"/>
        </w:rPr>
        <w:t xml:space="preserve">. </w:t>
      </w:r>
    </w:p>
    <w:p w:rsidR="00F701E1" w:rsidRPr="00EE71CC" w:rsidRDefault="00F701E1" w:rsidP="00F701E1">
      <w:pPr>
        <w:pStyle w:val="a3"/>
        <w:ind w:left="360" w:firstLine="709"/>
        <w:rPr>
          <w:sz w:val="20"/>
        </w:rPr>
      </w:pPr>
      <w:r w:rsidRPr="00EE71CC">
        <w:rPr>
          <w:sz w:val="20"/>
        </w:rPr>
        <w:t xml:space="preserve">По длинному шиловидному хвосту самца морянки можно спутать лишь с самцом шилохвости. Но у морянки во всех нарядах крылья и передняя часть тела полностью тёмные, а живот и подхвостье белые. Самку морянки от самки красноголового нырка нужно отличать по наличию белого подхвостья и светлым пятнам на щеках и шее. </w:t>
      </w:r>
    </w:p>
    <w:p w:rsidR="00F701E1" w:rsidRPr="00EE71CC" w:rsidRDefault="00F701E1" w:rsidP="00F701E1">
      <w:pPr>
        <w:pStyle w:val="a3"/>
        <w:ind w:left="360" w:firstLine="709"/>
        <w:rPr>
          <w:sz w:val="20"/>
        </w:rPr>
      </w:pPr>
      <w:r w:rsidRPr="00EE71CC">
        <w:rPr>
          <w:sz w:val="20"/>
        </w:rPr>
        <w:t>Гнездится от северной тайги до арктического побережья. Зимует на побережье Великобритании и северо-западной Европы (Исаков, 1952).</w:t>
      </w:r>
    </w:p>
    <w:p w:rsidR="00F701E1" w:rsidRPr="00EE71CC" w:rsidRDefault="00F701E1" w:rsidP="00F701E1">
      <w:pPr>
        <w:pStyle w:val="a3"/>
        <w:ind w:left="360" w:firstLine="709"/>
        <w:rPr>
          <w:sz w:val="20"/>
        </w:rPr>
      </w:pPr>
      <w:r w:rsidRPr="00EE71CC">
        <w:rPr>
          <w:b/>
          <w:sz w:val="20"/>
        </w:rPr>
        <w:t>Экология вида.</w:t>
      </w:r>
      <w:r w:rsidRPr="00EE71CC">
        <w:rPr>
          <w:sz w:val="20"/>
        </w:rPr>
        <w:t xml:space="preserve"> Гнёзда морянка устраивает на земле, в разнообразных местах – на открытых местах, под прикрытием кустов, рядом с водой и вдали от неё. Растительная выстилка скудна, в основном используется пух. В кладке 5-8 оливковых или буровато-зелёных яиц. Их размеры – 48-60 × 33-</w:t>
      </w:r>
      <w:smartTag w:uri="urn:schemas-microsoft-com:office:smarttags" w:element="metricconverter">
        <w:smartTagPr>
          <w:attr w:name="ProductID" w:val="41 мм"/>
        </w:smartTagPr>
        <w:r w:rsidRPr="00EE71CC">
          <w:rPr>
            <w:sz w:val="20"/>
          </w:rPr>
          <w:t>41 мм</w:t>
        </w:r>
      </w:smartTag>
      <w:r w:rsidRPr="00EE71CC">
        <w:rPr>
          <w:sz w:val="20"/>
        </w:rPr>
        <w:t xml:space="preserve"> (Рябицев, 200</w:t>
      </w:r>
      <w:r w:rsidR="00EE71CC">
        <w:rPr>
          <w:sz w:val="20"/>
          <w:lang w:val="ru-RU"/>
        </w:rPr>
        <w:t>8</w:t>
      </w:r>
      <w:r w:rsidRPr="00EE71CC">
        <w:rPr>
          <w:sz w:val="20"/>
        </w:rPr>
        <w:t xml:space="preserve">). Рацион состоит из беспозвоночных животных, главным образом из личинок комаров-звонцов. Удивительны реакция и способность этих птиц переносить огромные перепады давления. На речке </w:t>
      </w:r>
      <w:proofErr w:type="spellStart"/>
      <w:r w:rsidRPr="00EE71CC">
        <w:rPr>
          <w:sz w:val="20"/>
        </w:rPr>
        <w:t>Нгарка-Есета-яха</w:t>
      </w:r>
      <w:proofErr w:type="spellEnd"/>
      <w:r w:rsidRPr="00EE71CC">
        <w:rPr>
          <w:sz w:val="20"/>
        </w:rPr>
        <w:t xml:space="preserve"> (севернее г. Н. Уренгой) в июне </w:t>
      </w:r>
      <w:smartTag w:uri="urn:schemas-microsoft-com:office:smarttags" w:element="metricconverter">
        <w:smartTagPr>
          <w:attr w:name="ProductID" w:val="1989 г"/>
        </w:smartTagPr>
        <w:r w:rsidRPr="00EE71CC">
          <w:rPr>
            <w:sz w:val="20"/>
          </w:rPr>
          <w:t>1989 г</w:t>
        </w:r>
      </w:smartTag>
      <w:r w:rsidRPr="00EE71CC">
        <w:rPr>
          <w:sz w:val="20"/>
        </w:rPr>
        <w:t xml:space="preserve">. я истратил 8 патронов на плавающего в </w:t>
      </w:r>
      <w:smartTag w:uri="urn:schemas-microsoft-com:office:smarttags" w:element="metricconverter">
        <w:smartTagPr>
          <w:attr w:name="ProductID" w:val="15 м"/>
        </w:smartTagPr>
        <w:r w:rsidRPr="00EE71CC">
          <w:rPr>
            <w:sz w:val="20"/>
          </w:rPr>
          <w:t>15 м</w:t>
        </w:r>
      </w:smartTag>
      <w:r w:rsidRPr="00EE71CC">
        <w:rPr>
          <w:sz w:val="20"/>
        </w:rPr>
        <w:t xml:space="preserve"> от нашей группы самца морянки. Он успевал погружаться в воду до того, как дробь долетала до него. Какую же колоссальную физическую нагрузку испытывал организм птицы, когда она в сотые доли секунды опускалась под воду!? Мне удалось добыть этот экземпляр лишь в воздухе, куда он поднялся, когда я зашёл в воду. Уверен, что тот, кто отгадает секрет морянки, станет одним из величайших учёных планеты. </w:t>
      </w:r>
    </w:p>
    <w:p w:rsidR="00F701E1" w:rsidRPr="00EE71CC" w:rsidRDefault="00F701E1" w:rsidP="00F701E1">
      <w:pPr>
        <w:pStyle w:val="a3"/>
        <w:ind w:left="360" w:firstLine="709"/>
        <w:rPr>
          <w:sz w:val="20"/>
        </w:rPr>
      </w:pPr>
      <w:r w:rsidRPr="00EE71CC">
        <w:rPr>
          <w:b/>
          <w:sz w:val="20"/>
        </w:rPr>
        <w:t>Распространение на территории современного Башкортостана.</w:t>
      </w:r>
      <w:r w:rsidRPr="00EE71CC">
        <w:rPr>
          <w:sz w:val="20"/>
        </w:rPr>
        <w:t xml:space="preserve"> Э.А. </w:t>
      </w:r>
      <w:proofErr w:type="spellStart"/>
      <w:r w:rsidRPr="00EE71CC">
        <w:rPr>
          <w:sz w:val="20"/>
        </w:rPr>
        <w:t>Эверсманн</w:t>
      </w:r>
      <w:proofErr w:type="spellEnd"/>
      <w:r w:rsidRPr="00EE71CC">
        <w:rPr>
          <w:sz w:val="20"/>
        </w:rPr>
        <w:t xml:space="preserve"> (1866) считал эту птицу не редкой во время пролёта, и предполагал её гнездование на больших озёрах Оренбургского края. П.П. Сушкин (1897) полагал, что морянка может быть причислена к фауне Уфимской губернии лишь на том основании, что пролётный путь её лежит исключительно по р. Каме. Единственный раз этих уток встретил С.В. Кириков (1952). Он наблюдал большую стаю осенью </w:t>
      </w:r>
      <w:smartTag w:uri="urn:schemas-microsoft-com:office:smarttags" w:element="metricconverter">
        <w:smartTagPr>
          <w:attr w:name="ProductID" w:val="1926 г"/>
        </w:smartTagPr>
        <w:r w:rsidRPr="00EE71CC">
          <w:rPr>
            <w:sz w:val="20"/>
          </w:rPr>
          <w:t>1926 г</w:t>
        </w:r>
      </w:smartTag>
      <w:r w:rsidRPr="00EE71CC">
        <w:rPr>
          <w:sz w:val="20"/>
        </w:rPr>
        <w:t xml:space="preserve">. на пруду с. </w:t>
      </w:r>
      <w:proofErr w:type="spellStart"/>
      <w:r w:rsidRPr="00EE71CC">
        <w:rPr>
          <w:sz w:val="20"/>
        </w:rPr>
        <w:t>Каноникольское</w:t>
      </w:r>
      <w:proofErr w:type="spellEnd"/>
      <w:r w:rsidRPr="00EE71CC">
        <w:rPr>
          <w:sz w:val="20"/>
        </w:rPr>
        <w:t xml:space="preserve">. Немногочисленной пролётной птицей р. Камы считал морянку С.Г. </w:t>
      </w:r>
      <w:proofErr w:type="spellStart"/>
      <w:r w:rsidRPr="00EE71CC">
        <w:rPr>
          <w:sz w:val="20"/>
        </w:rPr>
        <w:t>Приклонский</w:t>
      </w:r>
      <w:proofErr w:type="spellEnd"/>
      <w:r w:rsidRPr="00EE71CC">
        <w:rPr>
          <w:sz w:val="20"/>
        </w:rPr>
        <w:t xml:space="preserve"> (1964). В.Д. Ильичёв и В.Е. Фомин (1988) морянку не встречали. Четыре особи отмечены 6 мая </w:t>
      </w:r>
      <w:smartTag w:uri="urn:schemas-microsoft-com:office:smarttags" w:element="metricconverter">
        <w:smartTagPr>
          <w:attr w:name="ProductID" w:val="1998 г"/>
        </w:smartTagPr>
        <w:r w:rsidRPr="00EE71CC">
          <w:rPr>
            <w:sz w:val="20"/>
          </w:rPr>
          <w:t>1998 г</w:t>
        </w:r>
      </w:smartTag>
      <w:r w:rsidRPr="00EE71CC">
        <w:rPr>
          <w:sz w:val="20"/>
        </w:rPr>
        <w:t xml:space="preserve">. в окрестности г. Мелеуз О.А. Торгашовым (2002). </w:t>
      </w:r>
    </w:p>
    <w:p w:rsidR="00F701E1" w:rsidRPr="00EE71CC" w:rsidRDefault="00F701E1" w:rsidP="00F701E1">
      <w:pPr>
        <w:pStyle w:val="a3"/>
        <w:ind w:left="360" w:firstLine="709"/>
        <w:rPr>
          <w:sz w:val="20"/>
        </w:rPr>
      </w:pPr>
      <w:r w:rsidRPr="00EE71CC">
        <w:rPr>
          <w:sz w:val="20"/>
        </w:rPr>
        <w:t xml:space="preserve">Стайку из пяти особей мы наблюдали 19 апреля, трёх птиц – 20 апреля </w:t>
      </w:r>
      <w:smartTag w:uri="urn:schemas-microsoft-com:office:smarttags" w:element="metricconverter">
        <w:smartTagPr>
          <w:attr w:name="ProductID" w:val="1990 г"/>
        </w:smartTagPr>
        <w:r w:rsidRPr="00EE71CC">
          <w:rPr>
            <w:sz w:val="20"/>
          </w:rPr>
          <w:t>1990 г</w:t>
        </w:r>
      </w:smartTag>
      <w:r w:rsidRPr="00EE71CC">
        <w:rPr>
          <w:sz w:val="20"/>
        </w:rPr>
        <w:t xml:space="preserve">. в устье р. Белой. На оз. </w:t>
      </w:r>
      <w:proofErr w:type="spellStart"/>
      <w:r w:rsidRPr="00EE71CC">
        <w:rPr>
          <w:sz w:val="20"/>
        </w:rPr>
        <w:t>Асли-куль</w:t>
      </w:r>
      <w:proofErr w:type="spellEnd"/>
      <w:r w:rsidRPr="00EE71CC">
        <w:rPr>
          <w:sz w:val="20"/>
        </w:rPr>
        <w:t xml:space="preserve"> </w:t>
      </w:r>
      <w:proofErr w:type="spellStart"/>
      <w:r w:rsidRPr="00EE71CC">
        <w:rPr>
          <w:sz w:val="20"/>
        </w:rPr>
        <w:t>Давлекановского</w:t>
      </w:r>
      <w:proofErr w:type="spellEnd"/>
      <w:r w:rsidRPr="00EE71CC">
        <w:rPr>
          <w:sz w:val="20"/>
        </w:rPr>
        <w:t xml:space="preserve"> района мы зарегистрировали пару 27 октября </w:t>
      </w:r>
      <w:smartTag w:uri="urn:schemas-microsoft-com:office:smarttags" w:element="metricconverter">
        <w:smartTagPr>
          <w:attr w:name="ProductID" w:val="2007 г"/>
        </w:smartTagPr>
        <w:r w:rsidRPr="00EE71CC">
          <w:rPr>
            <w:sz w:val="20"/>
          </w:rPr>
          <w:t>2007 г</w:t>
        </w:r>
      </w:smartTag>
      <w:r w:rsidRPr="00EE71CC">
        <w:rPr>
          <w:sz w:val="20"/>
        </w:rPr>
        <w:t>.</w:t>
      </w:r>
    </w:p>
    <w:p w:rsidR="00163179" w:rsidRDefault="00163179" w:rsidP="00EE71CC">
      <w:pPr>
        <w:pStyle w:val="a3"/>
        <w:jc w:val="center"/>
        <w:rPr>
          <w:b/>
          <w:sz w:val="20"/>
          <w:lang w:val="ru-RU"/>
        </w:rPr>
      </w:pPr>
    </w:p>
    <w:p w:rsidR="00EE71CC" w:rsidRPr="00EE71CC" w:rsidRDefault="00EE71CC" w:rsidP="00EE71CC">
      <w:pPr>
        <w:pStyle w:val="a3"/>
        <w:jc w:val="center"/>
        <w:rPr>
          <w:b/>
          <w:sz w:val="20"/>
        </w:rPr>
      </w:pPr>
      <w:r w:rsidRPr="00EE71CC">
        <w:rPr>
          <w:b/>
          <w:sz w:val="20"/>
        </w:rPr>
        <w:t>Литература</w:t>
      </w:r>
    </w:p>
    <w:p w:rsidR="00EE71CC" w:rsidRPr="00EE71CC" w:rsidRDefault="00EE71CC" w:rsidP="00EE71CC">
      <w:pPr>
        <w:pStyle w:val="a3"/>
        <w:jc w:val="center"/>
        <w:rPr>
          <w:sz w:val="20"/>
        </w:rPr>
      </w:pPr>
    </w:p>
    <w:p w:rsidR="00EE71CC" w:rsidRPr="00EE71CC" w:rsidRDefault="00EE71CC" w:rsidP="00EE71CC">
      <w:pPr>
        <w:pStyle w:val="a3"/>
        <w:ind w:left="1134" w:hanging="720"/>
        <w:rPr>
          <w:sz w:val="20"/>
        </w:rPr>
      </w:pPr>
      <w:r w:rsidRPr="00EE71CC">
        <w:rPr>
          <w:i/>
          <w:sz w:val="20"/>
        </w:rPr>
        <w:t>Исаков Ю.А.</w:t>
      </w:r>
      <w:r w:rsidRPr="00EE71CC">
        <w:rPr>
          <w:sz w:val="20"/>
        </w:rPr>
        <w:t xml:space="preserve"> Утки // </w:t>
      </w:r>
      <w:proofErr w:type="spellStart"/>
      <w:r w:rsidRPr="00EE71CC">
        <w:rPr>
          <w:sz w:val="20"/>
        </w:rPr>
        <w:t>Гусеобразные</w:t>
      </w:r>
      <w:proofErr w:type="spellEnd"/>
      <w:r w:rsidRPr="00EE71CC">
        <w:rPr>
          <w:sz w:val="20"/>
        </w:rPr>
        <w:t>. Птицы СССР. М.: Советская наука, 1952. 4 т. С. 344 – 635.</w:t>
      </w:r>
    </w:p>
    <w:p w:rsidR="00163179" w:rsidRPr="009E13D2" w:rsidRDefault="00163179" w:rsidP="00163179">
      <w:pPr>
        <w:pStyle w:val="a3"/>
        <w:ind w:left="1134" w:hanging="720"/>
        <w:rPr>
          <w:sz w:val="20"/>
        </w:rPr>
      </w:pPr>
      <w:r w:rsidRPr="009E13D2">
        <w:rPr>
          <w:i/>
          <w:sz w:val="20"/>
        </w:rPr>
        <w:t xml:space="preserve">Ильичёв В.Д., Фомин В.Е. </w:t>
      </w:r>
      <w:r w:rsidRPr="009E13D2">
        <w:rPr>
          <w:sz w:val="20"/>
        </w:rPr>
        <w:t xml:space="preserve">Орнитофауна и изменение среды (на примере Южно-Уральского региона). М.: Наука. 1988. 247 с. </w:t>
      </w:r>
    </w:p>
    <w:p w:rsidR="00163179" w:rsidRPr="009E13D2" w:rsidRDefault="00163179" w:rsidP="00163179">
      <w:pPr>
        <w:pStyle w:val="a3"/>
        <w:ind w:left="1134" w:hanging="720"/>
        <w:rPr>
          <w:i/>
          <w:sz w:val="20"/>
        </w:rPr>
      </w:pPr>
      <w:r w:rsidRPr="009E13D2">
        <w:rPr>
          <w:i/>
          <w:sz w:val="20"/>
        </w:rPr>
        <w:t xml:space="preserve">Кириков С.В. </w:t>
      </w:r>
      <w:r w:rsidRPr="009E13D2">
        <w:rPr>
          <w:sz w:val="20"/>
        </w:rPr>
        <w:t>Птицы и млекопитающие в условиях ландшафтов южной оконечности Урала. М., 1952, 12 с.</w:t>
      </w:r>
    </w:p>
    <w:p w:rsidR="00EE71CC" w:rsidRPr="00EE71CC" w:rsidRDefault="00EE71CC" w:rsidP="00EE71CC">
      <w:pPr>
        <w:pStyle w:val="a3"/>
        <w:ind w:left="1134" w:hanging="720"/>
        <w:rPr>
          <w:sz w:val="20"/>
        </w:rPr>
      </w:pPr>
      <w:proofErr w:type="spellStart"/>
      <w:r w:rsidRPr="00EE71CC">
        <w:rPr>
          <w:i/>
          <w:sz w:val="20"/>
          <w:lang w:val="ru-RU"/>
        </w:rPr>
        <w:t>Приклонский</w:t>
      </w:r>
      <w:proofErr w:type="spellEnd"/>
      <w:r w:rsidRPr="00EE71CC">
        <w:rPr>
          <w:i/>
          <w:sz w:val="20"/>
          <w:lang w:val="ru-RU"/>
        </w:rPr>
        <w:t xml:space="preserve"> С.Г.</w:t>
      </w:r>
      <w:r w:rsidRPr="00EE71CC">
        <w:rPr>
          <w:sz w:val="20"/>
          <w:lang w:val="ru-RU"/>
        </w:rPr>
        <w:t xml:space="preserve"> Пролёт водоплавающих птиц в устье р. </w:t>
      </w:r>
      <w:proofErr w:type="gramStart"/>
      <w:r w:rsidRPr="00EE71CC">
        <w:rPr>
          <w:sz w:val="20"/>
          <w:lang w:val="ru-RU"/>
        </w:rPr>
        <w:t>Белой</w:t>
      </w:r>
      <w:proofErr w:type="gramEnd"/>
      <w:r w:rsidRPr="00EE71CC">
        <w:rPr>
          <w:sz w:val="20"/>
          <w:lang w:val="ru-RU"/>
        </w:rPr>
        <w:t xml:space="preserve"> // Природные ресурсы Волжско-Камского края: Животный мир. М.: Наука, 1964. С. 85-91.</w:t>
      </w:r>
    </w:p>
    <w:p w:rsidR="00163179" w:rsidRDefault="00EE71CC" w:rsidP="00163179">
      <w:pPr>
        <w:pStyle w:val="a3"/>
        <w:ind w:left="1134" w:hanging="720"/>
        <w:rPr>
          <w:sz w:val="20"/>
          <w:lang w:val="ru-RU"/>
        </w:rPr>
      </w:pPr>
      <w:r w:rsidRPr="00EE71CC">
        <w:rPr>
          <w:i/>
          <w:sz w:val="20"/>
        </w:rPr>
        <w:t>Рябицев В.К.</w:t>
      </w:r>
      <w:r w:rsidRPr="00EE71CC">
        <w:rPr>
          <w:sz w:val="20"/>
        </w:rPr>
        <w:t xml:space="preserve"> Птицы Урала, </w:t>
      </w:r>
      <w:proofErr w:type="spellStart"/>
      <w:r w:rsidRPr="00EE71CC">
        <w:rPr>
          <w:sz w:val="20"/>
        </w:rPr>
        <w:t>Приуралья</w:t>
      </w:r>
      <w:proofErr w:type="spellEnd"/>
      <w:r w:rsidRPr="00EE71CC">
        <w:rPr>
          <w:sz w:val="20"/>
        </w:rPr>
        <w:t xml:space="preserve"> и Западной Сибири: Справочник-определитель. – Екатеринбург: Изд-во Урал.  ун-та, 2008. 634 с.</w:t>
      </w:r>
    </w:p>
    <w:p w:rsidR="00163179" w:rsidRDefault="00163179" w:rsidP="00163179">
      <w:pPr>
        <w:pStyle w:val="a3"/>
        <w:ind w:left="1134" w:hanging="720"/>
        <w:rPr>
          <w:sz w:val="20"/>
          <w:lang w:val="ru-RU"/>
        </w:rPr>
      </w:pPr>
      <w:r w:rsidRPr="009E13D2">
        <w:rPr>
          <w:i/>
          <w:sz w:val="20"/>
        </w:rPr>
        <w:t>Сушкин П.П.</w:t>
      </w:r>
      <w:r w:rsidRPr="009E13D2">
        <w:rPr>
          <w:sz w:val="20"/>
        </w:rPr>
        <w:t xml:space="preserve"> Птицы Уфимской губернии // Материалы к познанию фауны и флоры Рос. </w:t>
      </w:r>
      <w:proofErr w:type="spellStart"/>
      <w:r w:rsidRPr="009E13D2">
        <w:rPr>
          <w:sz w:val="20"/>
        </w:rPr>
        <w:t>имп</w:t>
      </w:r>
      <w:proofErr w:type="spellEnd"/>
      <w:r w:rsidRPr="009E13D2">
        <w:rPr>
          <w:sz w:val="20"/>
        </w:rPr>
        <w:t xml:space="preserve">. Отд. зоол. </w:t>
      </w:r>
      <w:proofErr w:type="spellStart"/>
      <w:r w:rsidRPr="009E13D2">
        <w:rPr>
          <w:sz w:val="20"/>
        </w:rPr>
        <w:t>Вып</w:t>
      </w:r>
      <w:proofErr w:type="spellEnd"/>
      <w:r w:rsidRPr="009E13D2">
        <w:rPr>
          <w:sz w:val="20"/>
        </w:rPr>
        <w:t>. 4. 1897. 331 с.</w:t>
      </w:r>
    </w:p>
    <w:p w:rsidR="00163179" w:rsidRPr="00163179" w:rsidRDefault="00163179" w:rsidP="00163179">
      <w:pPr>
        <w:pStyle w:val="a3"/>
        <w:ind w:left="1134" w:hanging="720"/>
        <w:rPr>
          <w:sz w:val="20"/>
          <w:lang w:val="ru-RU"/>
        </w:rPr>
      </w:pPr>
      <w:r w:rsidRPr="00163179">
        <w:rPr>
          <w:i/>
          <w:sz w:val="20"/>
          <w:lang w:val="ru-RU"/>
        </w:rPr>
        <w:t>Торгашов О.А.</w:t>
      </w:r>
      <w:r w:rsidRPr="00163179">
        <w:rPr>
          <w:sz w:val="20"/>
          <w:lang w:val="ru-RU"/>
        </w:rPr>
        <w:t xml:space="preserve"> </w:t>
      </w:r>
      <w:proofErr w:type="spellStart"/>
      <w:r w:rsidRPr="00163179">
        <w:rPr>
          <w:sz w:val="20"/>
          <w:lang w:val="ru-RU"/>
        </w:rPr>
        <w:t>Гусеобразные</w:t>
      </w:r>
      <w:proofErr w:type="spellEnd"/>
      <w:r w:rsidRPr="00163179">
        <w:rPr>
          <w:sz w:val="20"/>
          <w:lang w:val="ru-RU"/>
        </w:rPr>
        <w:t xml:space="preserve"> и </w:t>
      </w:r>
      <w:proofErr w:type="spellStart"/>
      <w:r w:rsidRPr="00163179">
        <w:rPr>
          <w:sz w:val="20"/>
          <w:lang w:val="ru-RU"/>
        </w:rPr>
        <w:t>ржанковые</w:t>
      </w:r>
      <w:proofErr w:type="spellEnd"/>
      <w:r w:rsidRPr="00163179">
        <w:rPr>
          <w:sz w:val="20"/>
          <w:lang w:val="ru-RU"/>
        </w:rPr>
        <w:t xml:space="preserve"> поймы реки Белой в черте города Мелеуза // Материалы к распространению птиц на Урале, в </w:t>
      </w:r>
      <w:proofErr w:type="spellStart"/>
      <w:r w:rsidRPr="00163179">
        <w:rPr>
          <w:sz w:val="20"/>
          <w:lang w:val="ru-RU"/>
        </w:rPr>
        <w:t>Приуралье</w:t>
      </w:r>
      <w:proofErr w:type="spellEnd"/>
      <w:r w:rsidRPr="00163179">
        <w:rPr>
          <w:sz w:val="20"/>
          <w:lang w:val="ru-RU"/>
        </w:rPr>
        <w:t xml:space="preserve"> и Западной Сибири. Екатеринбург: Изд-во «</w:t>
      </w:r>
      <w:proofErr w:type="spellStart"/>
      <w:r w:rsidRPr="00163179">
        <w:rPr>
          <w:sz w:val="20"/>
          <w:lang w:val="ru-RU"/>
        </w:rPr>
        <w:t>Академкнига</w:t>
      </w:r>
      <w:proofErr w:type="spellEnd"/>
      <w:r w:rsidRPr="00163179">
        <w:rPr>
          <w:sz w:val="20"/>
          <w:lang w:val="ru-RU"/>
        </w:rPr>
        <w:t>» Екатеринбург, 2002. С. 254 - 258.</w:t>
      </w:r>
    </w:p>
    <w:p w:rsidR="00163179" w:rsidRPr="009E13D2" w:rsidRDefault="00163179" w:rsidP="00163179">
      <w:pPr>
        <w:pStyle w:val="a3"/>
        <w:ind w:left="1134" w:hanging="720"/>
        <w:rPr>
          <w:sz w:val="20"/>
        </w:rPr>
      </w:pPr>
      <w:proofErr w:type="spellStart"/>
      <w:r w:rsidRPr="009E13D2">
        <w:rPr>
          <w:i/>
          <w:sz w:val="20"/>
        </w:rPr>
        <w:t>Эверсман</w:t>
      </w:r>
      <w:proofErr w:type="spellEnd"/>
      <w:r w:rsidRPr="009E13D2">
        <w:rPr>
          <w:i/>
          <w:sz w:val="20"/>
        </w:rPr>
        <w:t xml:space="preserve"> Э.А.</w:t>
      </w:r>
      <w:r w:rsidRPr="009E13D2">
        <w:rPr>
          <w:sz w:val="20"/>
        </w:rPr>
        <w:t xml:space="preserve"> Естественная история птиц Оренбургского края //  Естественная история Оренбургского края. – Казань, 1866. – Ч. III. 99 с.</w:t>
      </w:r>
    </w:p>
    <w:p w:rsidR="00163179" w:rsidRPr="00163179" w:rsidRDefault="00163179" w:rsidP="00EE71CC">
      <w:pPr>
        <w:pStyle w:val="a3"/>
        <w:ind w:left="1134" w:hanging="720"/>
        <w:rPr>
          <w:sz w:val="20"/>
        </w:rPr>
      </w:pPr>
    </w:p>
    <w:p w:rsidR="00EE71CC" w:rsidRPr="00EE71CC" w:rsidRDefault="00EE71CC" w:rsidP="00EE71CC">
      <w:pPr>
        <w:rPr>
          <w:rFonts w:ascii="Times New Roman" w:hAnsi="Times New Roman" w:cs="Times New Roman"/>
          <w:sz w:val="20"/>
          <w:szCs w:val="20"/>
        </w:rPr>
      </w:pPr>
    </w:p>
    <w:p w:rsidR="001D05C4" w:rsidRPr="00EE71CC" w:rsidRDefault="001D05C4">
      <w:pPr>
        <w:rPr>
          <w:rFonts w:ascii="Times New Roman" w:hAnsi="Times New Roman" w:cs="Times New Roman"/>
          <w:sz w:val="20"/>
          <w:szCs w:val="20"/>
          <w:lang/>
        </w:rPr>
      </w:pPr>
    </w:p>
    <w:sectPr w:rsidR="001D05C4" w:rsidRPr="00EE71CC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701E1"/>
    <w:rsid w:val="00163179"/>
    <w:rsid w:val="001D05C4"/>
    <w:rsid w:val="009C125F"/>
    <w:rsid w:val="00A24E7C"/>
    <w:rsid w:val="00EE71CC"/>
    <w:rsid w:val="00F70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701E1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a4">
    <w:name w:val="Основной текст Знак"/>
    <w:basedOn w:val="a0"/>
    <w:link w:val="a3"/>
    <w:rsid w:val="00F701E1"/>
    <w:rPr>
      <w:rFonts w:ascii="Times New Roman" w:eastAsia="Times New Roman" w:hAnsi="Times New Roman" w:cs="Times New Roman"/>
      <w:sz w:val="24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dcterms:created xsi:type="dcterms:W3CDTF">2026-10-29T11:19:00Z</dcterms:created>
  <dcterms:modified xsi:type="dcterms:W3CDTF">2026-10-29T11:44:00Z</dcterms:modified>
</cp:coreProperties>
</file>